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984" w:rsidRPr="006A7984" w:rsidRDefault="006A7984">
      <w:pPr>
        <w:pStyle w:val="Nadpis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Příloha č. 7</w:t>
      </w:r>
    </w:p>
    <w:p w:rsidR="0031593A" w:rsidRPr="006A7984" w:rsidRDefault="008B2701" w:rsidP="006A7984">
      <w:pPr>
        <w:pStyle w:val="Nadpis1"/>
        <w:jc w:val="center"/>
        <w:rPr>
          <w:rFonts w:ascii="Times New Roman" w:hAnsi="Times New Roman" w:cs="Times New Roman"/>
          <w:sz w:val="36"/>
          <w:szCs w:val="36"/>
        </w:rPr>
      </w:pPr>
      <w:r w:rsidRPr="006A7984">
        <w:rPr>
          <w:rFonts w:ascii="Times New Roman" w:hAnsi="Times New Roman" w:cs="Times New Roman"/>
          <w:sz w:val="36"/>
          <w:szCs w:val="36"/>
        </w:rPr>
        <w:t>PŘEDÁVACÍ PROTOKOL</w:t>
      </w:r>
    </w:p>
    <w:p w:rsidR="0031593A" w:rsidRPr="006A7984" w:rsidRDefault="008B2701" w:rsidP="006A7984">
      <w:pPr>
        <w:pStyle w:val="Nadpis2"/>
        <w:jc w:val="center"/>
        <w:rPr>
          <w:rFonts w:ascii="Times New Roman" w:hAnsi="Times New Roman" w:cs="Times New Roman"/>
          <w:sz w:val="24"/>
          <w:szCs w:val="24"/>
        </w:rPr>
      </w:pPr>
      <w:r w:rsidRPr="006A7984">
        <w:rPr>
          <w:rFonts w:ascii="Times New Roman" w:hAnsi="Times New Roman" w:cs="Times New Roman"/>
          <w:sz w:val="24"/>
          <w:szCs w:val="24"/>
        </w:rPr>
        <w:t>Výměna stávajícího osvětlení za LED – 1. etapa</w:t>
      </w:r>
    </w:p>
    <w:p w:rsidR="0031593A" w:rsidRPr="006A7984" w:rsidRDefault="008B2701" w:rsidP="006A7984">
      <w:pPr>
        <w:pStyle w:val="Zkladntext"/>
        <w:jc w:val="both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 xml:space="preserve">Vzor pro předání celého díla podle smlouvy o dílo. Nevyplňuje se při podání nabídky. Použije-li se pro dílčí kontrolu nebo předání prostor do provozu, musí být výslovně </w:t>
      </w:r>
      <w:r w:rsidRPr="006A7984">
        <w:rPr>
          <w:rStyle w:val="Siln"/>
          <w:rFonts w:ascii="Times New Roman" w:hAnsi="Times New Roman" w:cs="Times New Roman"/>
        </w:rPr>
        <w:t>uvedeno, že nejde o převzetí celého díla ani o zahájení záruky na celé dílo.</w:t>
      </w:r>
    </w:p>
    <w:p w:rsidR="0031593A" w:rsidRPr="006A7984" w:rsidRDefault="008B2701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6A7984">
        <w:rPr>
          <w:rFonts w:ascii="Times New Roman" w:hAnsi="Times New Roman" w:cs="Times New Roman"/>
          <w:sz w:val="28"/>
          <w:szCs w:val="28"/>
        </w:rPr>
        <w:t>1. Identifikace přejímky</w:t>
      </w:r>
    </w:p>
    <w:tbl>
      <w:tblPr>
        <w:tblW w:w="935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397"/>
        <w:gridCol w:w="4956"/>
      </w:tblGrid>
      <w:tr w:rsidR="0031593A" w:rsidRPr="006A7984" w:rsidTr="006A7984">
        <w:trPr>
          <w:tblHeader/>
        </w:trPr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Údaj</w:t>
            </w:r>
          </w:p>
        </w:tc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Vyplnění</w:t>
            </w:r>
          </w:p>
        </w:tc>
      </w:tr>
      <w:tr w:rsidR="0031593A" w:rsidRPr="006A7984" w:rsidTr="006A7984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Číslo protokolu</w:t>
            </w:r>
          </w:p>
        </w:tc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6A7984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Smlouva č. a datum jejího uzavření</w:t>
            </w:r>
          </w:p>
        </w:tc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6A7984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Označení relevantních dodatků</w:t>
            </w:r>
          </w:p>
        </w:tc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 / NEJSOU</w:t>
            </w:r>
          </w:p>
        </w:tc>
      </w:tr>
      <w:tr w:rsidR="0031593A" w:rsidRPr="006A7984" w:rsidTr="006A7984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Místo realizace</w:t>
            </w:r>
          </w:p>
        </w:tc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Smetanova 838, 562 01 Ústí nad Orlicí</w:t>
            </w:r>
          </w:p>
        </w:tc>
      </w:tr>
      <w:tr w:rsidR="0031593A" w:rsidRPr="006A7984" w:rsidTr="006A7984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Datum a čas přejímky</w:t>
            </w:r>
          </w:p>
        </w:tc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6A7984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Sjednaný konečný termín</w:t>
            </w:r>
          </w:p>
        </w:tc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30. 4. 2027, případně změna řádným dodatkem: DOPLNIT</w:t>
            </w:r>
          </w:p>
        </w:tc>
      </w:tr>
      <w:tr w:rsidR="0031593A" w:rsidRPr="006A7984" w:rsidTr="006A7984">
        <w:tc>
          <w:tcPr>
            <w:tcW w:w="4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Datum oznámení připravenosti k předání</w:t>
            </w:r>
          </w:p>
        </w:tc>
        <w:tc>
          <w:tcPr>
            <w:tcW w:w="4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</w:tbl>
    <w:p w:rsidR="0031593A" w:rsidRPr="006A7984" w:rsidRDefault="008B2701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6A7984">
        <w:rPr>
          <w:rFonts w:ascii="Times New Roman" w:hAnsi="Times New Roman" w:cs="Times New Roman"/>
          <w:sz w:val="28"/>
          <w:szCs w:val="28"/>
        </w:rPr>
        <w:t>2. Účastníci</w:t>
      </w:r>
    </w:p>
    <w:p w:rsidR="0031593A" w:rsidRPr="006A7984" w:rsidRDefault="008B2701">
      <w:pPr>
        <w:pStyle w:val="Nadpis3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Objednatel</w:t>
      </w:r>
    </w:p>
    <w:p w:rsidR="0031593A" w:rsidRPr="006A7984" w:rsidRDefault="008B2701" w:rsidP="006A7984">
      <w:pPr>
        <w:pStyle w:val="Zkladntext"/>
        <w:spacing w:after="0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Vyšší odborná škola a střední škola z</w:t>
      </w:r>
      <w:r w:rsidRPr="006A7984">
        <w:rPr>
          <w:rStyle w:val="Siln"/>
          <w:rFonts w:ascii="Times New Roman" w:hAnsi="Times New Roman" w:cs="Times New Roman"/>
        </w:rPr>
        <w:t>dravotnická a sociální Ústí nad Orlicí</w:t>
      </w:r>
    </w:p>
    <w:p w:rsidR="0031593A" w:rsidRPr="006A7984" w:rsidRDefault="008B2701" w:rsidP="006A7984">
      <w:pPr>
        <w:pStyle w:val="Zkladntext"/>
        <w:spacing w:after="0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Smetanova 838, 562 01 Ústí nad Orlicí, IČO 00498874</w:t>
      </w:r>
    </w:p>
    <w:p w:rsidR="0031593A" w:rsidRPr="006A7984" w:rsidRDefault="008B2701" w:rsidP="006A7984">
      <w:pPr>
        <w:pStyle w:val="Zkladntext"/>
        <w:spacing w:after="0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Zastoupená Mgr. Marií Klementovou, ředitelkou školy</w:t>
      </w:r>
    </w:p>
    <w:p w:rsidR="0031593A" w:rsidRPr="006A7984" w:rsidRDefault="008B2701" w:rsidP="006A7984">
      <w:pPr>
        <w:pStyle w:val="Zkladntext"/>
        <w:spacing w:after="0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 xml:space="preserve">Přejímky se účastní: </w:t>
      </w:r>
      <w:r w:rsidR="006A7984">
        <w:rPr>
          <w:rFonts w:ascii="Times New Roman" w:hAnsi="Times New Roman" w:cs="Times New Roman"/>
        </w:rPr>
        <w:t>Leoš Horníček</w:t>
      </w:r>
      <w:r w:rsidRPr="006A7984">
        <w:rPr>
          <w:rFonts w:ascii="Times New Roman" w:hAnsi="Times New Roman" w:cs="Times New Roman"/>
        </w:rPr>
        <w:t xml:space="preserve">, </w:t>
      </w:r>
      <w:r w:rsidR="006A7984">
        <w:rPr>
          <w:rFonts w:ascii="Times New Roman" w:hAnsi="Times New Roman" w:cs="Times New Roman"/>
        </w:rPr>
        <w:t xml:space="preserve">správce budovy, </w:t>
      </w:r>
      <w:r w:rsidRPr="006A7984">
        <w:rPr>
          <w:rFonts w:ascii="Times New Roman" w:hAnsi="Times New Roman" w:cs="Times New Roman"/>
        </w:rPr>
        <w:t>oprávnění k převzetí</w:t>
      </w:r>
    </w:p>
    <w:p w:rsidR="0031593A" w:rsidRPr="006A7984" w:rsidRDefault="008B2701" w:rsidP="006A7984">
      <w:pPr>
        <w:pStyle w:val="Zkladntext"/>
        <w:spacing w:after="0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 xml:space="preserve">Další technická osoba: </w:t>
      </w:r>
      <w:r w:rsidR="006A7984">
        <w:rPr>
          <w:rFonts w:ascii="Times New Roman" w:hAnsi="Times New Roman" w:cs="Times New Roman"/>
        </w:rPr>
        <w:t>zástupce za TDI</w:t>
      </w:r>
      <w:r w:rsidRPr="006A7984">
        <w:rPr>
          <w:rFonts w:ascii="Times New Roman" w:hAnsi="Times New Roman" w:cs="Times New Roman"/>
        </w:rPr>
        <w:t xml:space="preserve"> / NEÚČASTNÍ SE</w:t>
      </w:r>
    </w:p>
    <w:p w:rsidR="0031593A" w:rsidRPr="006A7984" w:rsidRDefault="008B2701">
      <w:pPr>
        <w:pStyle w:val="Nadpis3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Zhotovitel</w:t>
      </w:r>
    </w:p>
    <w:p w:rsidR="0031593A" w:rsidRPr="006A7984" w:rsidRDefault="008B2701" w:rsidP="006A7984">
      <w:pPr>
        <w:pStyle w:val="Zkladntext"/>
        <w:spacing w:after="0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Název, sídlo a IČO: DOPLNIT</w:t>
      </w:r>
    </w:p>
    <w:p w:rsidR="0031593A" w:rsidRPr="006A7984" w:rsidRDefault="008B2701" w:rsidP="006A7984">
      <w:pPr>
        <w:pStyle w:val="Zkladntext"/>
        <w:spacing w:after="0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Osoba předávající dílo, funkce a oprávnění: DOPLNIT</w:t>
      </w:r>
    </w:p>
    <w:p w:rsidR="0031593A" w:rsidRPr="006A7984" w:rsidRDefault="008B2701" w:rsidP="006A7984">
      <w:pPr>
        <w:pStyle w:val="Zkladntext"/>
        <w:spacing w:after="0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Kontakt: DOPLNIT</w:t>
      </w:r>
    </w:p>
    <w:p w:rsidR="0031593A" w:rsidRPr="006A7984" w:rsidRDefault="008B2701">
      <w:pPr>
        <w:pStyle w:val="Nadpis3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Další přítomní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Revizní technik, projektant či jiná osoba: DOPLNIT / NEÚČASTNÍ SE</w:t>
      </w:r>
    </w:p>
    <w:p w:rsidR="0031593A" w:rsidRPr="006A7984" w:rsidRDefault="008B2701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6A7984">
        <w:rPr>
          <w:rFonts w:ascii="Times New Roman" w:hAnsi="Times New Roman" w:cs="Times New Roman"/>
          <w:sz w:val="28"/>
          <w:szCs w:val="28"/>
        </w:rPr>
        <w:t>3. Rozsah skutečně předávaného plnění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Předává se:</w:t>
      </w:r>
      <w:r w:rsidRPr="006A7984">
        <w:rPr>
          <w:rFonts w:ascii="Times New Roman" w:hAnsi="Times New Roman" w:cs="Times New Roman"/>
        </w:rPr>
        <w:t xml:space="preserve"> celé dílo 1. etap</w:t>
      </w:r>
      <w:r w:rsidRPr="006A7984">
        <w:rPr>
          <w:rFonts w:ascii="Times New Roman" w:hAnsi="Times New Roman" w:cs="Times New Roman"/>
        </w:rPr>
        <w:t>y / pouze dílčí rozsah. Nehodící se odstraní.</w:t>
      </w:r>
    </w:p>
    <w:p w:rsidR="0031593A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Místnosti, podlaží, označení výkresů a dotčených obvodů:</w:t>
      </w:r>
      <w:r w:rsidRPr="006A7984">
        <w:rPr>
          <w:rFonts w:ascii="Times New Roman" w:hAnsi="Times New Roman" w:cs="Times New Roman"/>
        </w:rPr>
        <w:t xml:space="preserve"> DOPLNIT.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2410"/>
        <w:gridCol w:w="992"/>
        <w:gridCol w:w="1701"/>
        <w:gridCol w:w="1843"/>
        <w:gridCol w:w="1276"/>
        <w:gridCol w:w="1134"/>
      </w:tblGrid>
      <w:tr w:rsidR="009827C9" w:rsidTr="009827C9">
        <w:trPr>
          <w:cantSplit/>
          <w:tblHeader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Č. m.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Místnost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Plocha [m²]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Svítidla (typ × ks)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Em výpočet / požadavek [lx]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UGR výpočet / limit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</w:tcPr>
          <w:p w:rsidR="009827C9" w:rsidRPr="009827C9" w:rsidRDefault="009827C9" w:rsidP="009378A5">
            <w:pPr>
              <w:jc w:val="center"/>
              <w:rPr>
                <w:b/>
                <w:bCs/>
                <w:sz w:val="20"/>
                <w:szCs w:val="20"/>
              </w:rPr>
            </w:pPr>
            <w:r w:rsidRPr="009827C9">
              <w:rPr>
                <w:rFonts w:ascii="Times New Roman" w:hAnsi="Times New Roman" w:cs="Times New Roman"/>
                <w:b/>
                <w:sz w:val="20"/>
                <w:szCs w:val="20"/>
              </w:rPr>
              <w:t>vyhovuje / výhrada č.</w:t>
            </w:r>
          </w:p>
        </w:tc>
      </w:tr>
      <w:tr w:rsidR="009827C9" w:rsidTr="009827C9">
        <w:trPr>
          <w:cantSplit/>
        </w:trPr>
        <w:tc>
          <w:tcPr>
            <w:tcW w:w="892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b/>
                <w:bCs/>
                <w:sz w:val="19"/>
                <w:szCs w:val="19"/>
              </w:rPr>
              <w:t>1.PP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</w:tcPr>
          <w:p w:rsidR="009827C9" w:rsidRDefault="009827C9" w:rsidP="009378A5">
            <w:pPr>
              <w:rPr>
                <w:b/>
                <w:bCs/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012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Odborná učebna FY-CHEM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56,6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AL1 × 12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696 / 500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18,9 / 19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020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Sklad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5,6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B1 × 2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116 / 100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18,0 / 25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021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Šatny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B1 × 6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276 / 200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17,2 / 25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023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Šatny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30,5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B1 × 7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288 / 200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17,1 / 25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892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b/>
                <w:bCs/>
                <w:sz w:val="19"/>
                <w:szCs w:val="19"/>
              </w:rPr>
              <w:t>1.NP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</w:tcPr>
          <w:p w:rsidR="009827C9" w:rsidRDefault="009827C9" w:rsidP="009378A5">
            <w:pPr>
              <w:rPr>
                <w:b/>
                <w:bCs/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111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Kmenová učebna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51,95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AL1 × 9, AS × 2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586 / 500  (tabule 533)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19,0 / 19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112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Kmenová učebna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50,4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AL1 × 12, AS × 2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657 / 500  (tabule 534)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19,0 / 19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12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Učebna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55,0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AL1 × 9, AS × 2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560 / 500  (tabule 518)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19,0 / 19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120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Učebna ošetřovatelství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30,6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AL1 × 8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627 / 500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16,6 / 19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121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Učebna ošetřovatelství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30,6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AL1 × 8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638 / 500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17,0 / 19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117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Úklid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1,2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B1 × 1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118 / 100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118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Sklad, pomůcky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6,3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C × 1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106 / 100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17,6 / 25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119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Personál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4,1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C × 1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204 / 200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11,2 / 25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124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Pomůcky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3,2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B × 1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110 / 100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892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b/>
                <w:bCs/>
                <w:sz w:val="19"/>
                <w:szCs w:val="19"/>
              </w:rPr>
              <w:t>2.NP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</w:tcPr>
          <w:p w:rsidR="009827C9" w:rsidRDefault="009827C9" w:rsidP="009378A5">
            <w:pPr>
              <w:rPr>
                <w:b/>
                <w:bCs/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202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Kmenová učebna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60,0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AL1 × 12, AS × 2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655 / 500  (tabule 544)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19,0 / 19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203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Kmenová učebna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50,7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AL1 × 9, AS × 2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578 / 500  (tabule 510)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18,8 / 19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22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Učebna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55,0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AL1 × 9, AS × 2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575 / 500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19,0 / 19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892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b/>
                <w:bCs/>
                <w:sz w:val="19"/>
                <w:szCs w:val="19"/>
              </w:rPr>
              <w:t>3.NP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</w:tcPr>
          <w:p w:rsidR="009827C9" w:rsidRDefault="009827C9" w:rsidP="009378A5">
            <w:pPr>
              <w:rPr>
                <w:b/>
                <w:bCs/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319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Učebna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36,15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A × 6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521 / 500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17,6 / 19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318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Kabinet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19,60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A1 × 4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594 / 500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17,7 / 19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316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Chodba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10,83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C × 1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117 / 100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20,8 / 25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317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Sklad DKP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11,10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C × 1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122 / 100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18,2 / 25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P-317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Půda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5,69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B1 × 1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66 / 50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7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P-318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r>
              <w:rPr>
                <w:sz w:val="19"/>
                <w:szCs w:val="19"/>
              </w:rPr>
              <w:t>Půda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9,00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B1 × 1</w:t>
            </w:r>
          </w:p>
        </w:tc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67 / 50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center"/>
            </w:pPr>
            <w:r>
              <w:rPr>
                <w:sz w:val="19"/>
                <w:szCs w:val="19"/>
              </w:rPr>
              <w:t>–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827C9" w:rsidRDefault="009827C9" w:rsidP="009378A5">
            <w:pPr>
              <w:jc w:val="center"/>
              <w:rPr>
                <w:sz w:val="19"/>
                <w:szCs w:val="19"/>
              </w:rPr>
            </w:pPr>
          </w:p>
        </w:tc>
      </w:tr>
      <w:tr w:rsidR="009827C9" w:rsidTr="009827C9">
        <w:trPr>
          <w:cantSplit/>
        </w:trPr>
        <w:tc>
          <w:tcPr>
            <w:tcW w:w="892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9827C9" w:rsidRDefault="009827C9" w:rsidP="009378A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Celkem 1. etapa: 133 ks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</w:tcPr>
          <w:p w:rsidR="009827C9" w:rsidRDefault="009827C9" w:rsidP="009378A5">
            <w:pPr>
              <w:jc w:val="right"/>
              <w:rPr>
                <w:b/>
                <w:bCs/>
                <w:sz w:val="19"/>
                <w:szCs w:val="19"/>
              </w:rPr>
            </w:pPr>
          </w:p>
        </w:tc>
      </w:tr>
    </w:tbl>
    <w:p w:rsidR="0031593A" w:rsidRPr="006A7984" w:rsidRDefault="008B2701" w:rsidP="009827C9">
      <w:pPr>
        <w:pStyle w:val="Zkladntext"/>
        <w:spacing w:after="0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Rozsáhlý soupis lze přiložit jako očíslovanou přílohu protokolu.</w:t>
      </w:r>
    </w:p>
    <w:p w:rsidR="0031593A" w:rsidRPr="006A7984" w:rsidRDefault="008B2701" w:rsidP="009827C9">
      <w:pPr>
        <w:pStyle w:val="Zkladntext"/>
        <w:spacing w:after="0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Schválené změny oproti původnímu zadání a odkaz na dodatek či doklad:</w:t>
      </w:r>
      <w:r w:rsidRPr="006A7984">
        <w:rPr>
          <w:rFonts w:ascii="Times New Roman" w:hAnsi="Times New Roman" w:cs="Times New Roman"/>
        </w:rPr>
        <w:t xml:space="preserve"> DOPLNIT / NEJSOU.</w:t>
      </w:r>
    </w:p>
    <w:p w:rsidR="0031593A" w:rsidRPr="009827C9" w:rsidRDefault="008B2701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9827C9">
        <w:rPr>
          <w:rFonts w:ascii="Times New Roman" w:hAnsi="Times New Roman" w:cs="Times New Roman"/>
          <w:sz w:val="28"/>
          <w:szCs w:val="28"/>
        </w:rPr>
        <w:t>4. Kontroly, zkoušky a měření</w:t>
      </w:r>
    </w:p>
    <w:tbl>
      <w:tblPr>
        <w:tblW w:w="935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7"/>
        <w:gridCol w:w="2126"/>
        <w:gridCol w:w="2410"/>
      </w:tblGrid>
      <w:tr w:rsidR="0031593A" w:rsidRPr="006A7984" w:rsidTr="009827C9">
        <w:trPr>
          <w:tblHeader/>
        </w:trPr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 xml:space="preserve">Kontrola </w:t>
            </w:r>
            <w:r w:rsidRPr="006A7984">
              <w:rPr>
                <w:rFonts w:ascii="Times New Roman" w:hAnsi="Times New Roman" w:cs="Times New Roman"/>
              </w:rPr>
              <w:t>/ doklad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Datum a označení dokladu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Výsledek / výhrada</w:t>
            </w:r>
          </w:p>
        </w:tc>
      </w:tr>
      <w:tr w:rsidR="0031593A" w:rsidRPr="006A7984" w:rsidTr="009827C9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Shoda rozsahu a počtů se smlouvou a rozpočtem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9827C9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Funkční zkouška svítidel a ovládání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9827C9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Kontrola dalších funkcí, jsou-li součástí smlouvy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 / NEPOUŽIJE SE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9827C9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Výchozí revize dotčené elektroinstalace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9827C9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Měření osvětlenosti v dotčených místnostech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9827C9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Doložení ostatních požadovaných světelnětechnických parametrů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9827C9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Úklid a odstranění montážních zásahů v dohodnutém rozsahu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9827C9"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Zaškolení obsluhy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</w:tbl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Revizní technik – jméno, evidenční číslo osvědčení a rozsah:</w:t>
      </w:r>
      <w:r w:rsidRPr="006A7984">
        <w:rPr>
          <w:rFonts w:ascii="Times New Roman" w:hAnsi="Times New Roman" w:cs="Times New Roman"/>
        </w:rPr>
        <w:t xml:space="preserve"> DOPLNIT.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Závěr revizní zprávy o způsobilosti k bezpečnému provozu – převzít přesné znění a označit dotčenou instalaci:</w:t>
      </w:r>
      <w:r w:rsidRPr="006A7984">
        <w:rPr>
          <w:rFonts w:ascii="Times New Roman" w:hAnsi="Times New Roman" w:cs="Times New Roman"/>
        </w:rPr>
        <w:t xml:space="preserve"> DOPLNIT.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 xml:space="preserve">Nevyřešené </w:t>
      </w:r>
      <w:r w:rsidRPr="006A7984">
        <w:rPr>
          <w:rStyle w:val="Siln"/>
          <w:rFonts w:ascii="Times New Roman" w:hAnsi="Times New Roman" w:cs="Times New Roman"/>
        </w:rPr>
        <w:t>revizní závady:</w:t>
      </w:r>
      <w:r w:rsidRPr="006A7984">
        <w:rPr>
          <w:rFonts w:ascii="Times New Roman" w:hAnsi="Times New Roman" w:cs="Times New Roman"/>
        </w:rPr>
        <w:t xml:space="preserve"> DOPLNIT / NEJSOU.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Vyhodnocení světelnětechnických požadavků:</w:t>
      </w:r>
      <w:r w:rsidRPr="006A7984">
        <w:rPr>
          <w:rFonts w:ascii="Times New Roman" w:hAnsi="Times New Roman" w:cs="Times New Roman"/>
        </w:rPr>
        <w:t xml:space="preserve"> DOPLNIT výsledky a odkazy na měření, výpočty a hodnoty podle technické zprávy. Samotná funkčnost svítidel neprokazuje splnění všech světelnětechnických parametrů.</w:t>
      </w:r>
    </w:p>
    <w:p w:rsidR="0031593A" w:rsidRPr="006A7984" w:rsidRDefault="008B2701">
      <w:pPr>
        <w:pStyle w:val="Nadpis2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5. Předaná dokum</w:t>
      </w:r>
      <w:r w:rsidRPr="006A7984">
        <w:rPr>
          <w:rFonts w:ascii="Times New Roman" w:hAnsi="Times New Roman" w:cs="Times New Roman"/>
        </w:rPr>
        <w:t>entace a materiál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U každé položky se vyznačí skutečný stav. Není dovoleno předání pouze předpokládat.</w:t>
      </w:r>
    </w:p>
    <w:tbl>
      <w:tblPr>
        <w:tblW w:w="935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001"/>
        <w:gridCol w:w="1800"/>
        <w:gridCol w:w="2552"/>
      </w:tblGrid>
      <w:tr w:rsidR="0031593A" w:rsidRPr="006A7984" w:rsidTr="008B2701">
        <w:trPr>
          <w:tblHeader/>
        </w:trPr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Dokument / položka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Předáno ano/ne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Označení, datum, rozsah a forma</w:t>
            </w:r>
          </w:p>
        </w:tc>
      </w:tr>
      <w:tr w:rsidR="0031593A" w:rsidRPr="006A7984" w:rsidTr="008B2701"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Výchozí revizní zpráva – podepsaný originál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listinný / elektronický originál; č</w:t>
            </w:r>
            <w:r w:rsidRPr="006A7984">
              <w:rPr>
                <w:rFonts w:ascii="Times New Roman" w:hAnsi="Times New Roman" w:cs="Times New Roman"/>
              </w:rPr>
              <w:t>íslo</w:t>
            </w:r>
          </w:p>
        </w:tc>
      </w:tr>
      <w:tr w:rsidR="0031593A" w:rsidRPr="006A7984" w:rsidTr="008B2701"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Dokumentace skutečného provedení a zapojení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8B2701"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Podklady k posouzení vnějších vlivů a bezpečnému provozu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8B2701"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Soupis osazených výrobků s umístěním a počty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8B2701"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Technické listy a potřebné doklady o shodě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8B2701"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České návody, provozní a údržbové pokyny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8B2701"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Protokoly o funkčních zkouškách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8B2701"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Protokoly měření osvětlenosti a ostatní doklady parametrů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8B2701"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Potvrzení o zaškolení obsluhy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8B2701"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 xml:space="preserve">Doklady o předání </w:t>
            </w:r>
            <w:r w:rsidRPr="006A7984">
              <w:rPr>
                <w:rFonts w:ascii="Times New Roman" w:hAnsi="Times New Roman" w:cs="Times New Roman"/>
              </w:rPr>
              <w:t>demontovaných výrobků a odpadů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8B2701"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Materiál určený k ponechání objednateli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 / NEPOUŽIJE SE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soupis, množství, místo</w:t>
            </w:r>
          </w:p>
        </w:tc>
      </w:tr>
      <w:tr w:rsidR="0031593A" w:rsidRPr="006A7984" w:rsidTr="008B2701"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Přehled schválených změn a konečný soupis plnění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8B2701">
        <w:tc>
          <w:tcPr>
            <w:tcW w:w="5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Kontakty pro záruční servis a reklamace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</w:tbl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Dokumentace byla předána v počtu a formě: DOPLNIT.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 xml:space="preserve">Chybějící dokumenty se uvedou také mezi výhradami, včetně dopadu na bezpečný provoz. Elektronický originál revizní zprávy musí splňovat požadavek na podpis podle smlouvy; prostý sken není jediným </w:t>
      </w:r>
      <w:r w:rsidRPr="006A7984">
        <w:rPr>
          <w:rFonts w:ascii="Times New Roman" w:hAnsi="Times New Roman" w:cs="Times New Roman"/>
        </w:rPr>
        <w:t>předávaným originálem.</w:t>
      </w:r>
    </w:p>
    <w:p w:rsidR="0031593A" w:rsidRPr="006A7984" w:rsidRDefault="008B2701">
      <w:pPr>
        <w:pStyle w:val="Nadpis2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6. Vady, nedodělky a výhrady</w:t>
      </w:r>
      <w:bookmarkStart w:id="0" w:name="_GoBack"/>
      <w:bookmarkEnd w:id="0"/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Vady a nedodělky:</w:t>
      </w:r>
      <w:r w:rsidRPr="006A7984">
        <w:rPr>
          <w:rFonts w:ascii="Times New Roman" w:hAnsi="Times New Roman" w:cs="Times New Roman"/>
        </w:rPr>
        <w:t xml:space="preserve"> nejsou / jsou uvedeny níže. Nehodící se odstraní.</w:t>
      </w:r>
    </w:p>
    <w:tbl>
      <w:tblPr>
        <w:tblW w:w="977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"/>
        <w:gridCol w:w="3294"/>
        <w:gridCol w:w="2435"/>
        <w:gridCol w:w="2332"/>
        <w:gridCol w:w="1417"/>
      </w:tblGrid>
      <w:tr w:rsidR="0031593A" w:rsidRPr="006A7984" w:rsidTr="008B2701">
        <w:trPr>
          <w:tblHeader/>
        </w:trPr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Č.</w:t>
            </w:r>
          </w:p>
        </w:tc>
        <w:tc>
          <w:tcPr>
            <w:tcW w:w="3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Místo a přesný popis vady či chybějícího plnění</w:t>
            </w: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Dopad na bezpečnost a užívání</w:t>
            </w:r>
          </w:p>
        </w:tc>
        <w:tc>
          <w:tcPr>
            <w:tcW w:w="2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Způsob odstranění a odpovědná osoba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Konkrétní termín</w:t>
            </w:r>
          </w:p>
        </w:tc>
      </w:tr>
      <w:tr w:rsidR="0031593A" w:rsidRPr="006A7984" w:rsidTr="008B2701"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  <w:tr w:rsidR="0031593A" w:rsidRPr="006A7984" w:rsidTr="008B2701"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</w:tbl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Celkový dopad vad, včetně jejich souběhu:</w:t>
      </w:r>
      <w:r w:rsidRPr="006A7984">
        <w:rPr>
          <w:rFonts w:ascii="Times New Roman" w:hAnsi="Times New Roman" w:cs="Times New Roman"/>
        </w:rPr>
        <w:t xml:space="preserve"> DOPLNIT / BEZ VAD.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Vyjádření zhotovitele k případným sporným výhradám:</w:t>
      </w:r>
      <w:r w:rsidRPr="006A7984">
        <w:rPr>
          <w:rFonts w:ascii="Times New Roman" w:hAnsi="Times New Roman" w:cs="Times New Roman"/>
        </w:rPr>
        <w:t xml:space="preserve"> DOPLNIT / BEZ SPORU.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 xml:space="preserve">Nejsou-li uvedeny odlišné konkrétní lhůty, platí </w:t>
      </w:r>
      <w:r w:rsidRPr="006A7984">
        <w:rPr>
          <w:rFonts w:ascii="Times New Roman" w:hAnsi="Times New Roman" w:cs="Times New Roman"/>
        </w:rPr>
        <w:t>lhůta k odstranění vad z převzetí podle smlouvy, tj. 10 kalendářních dnů. U vad ohrožujících bezpečnost musí být současně stanoveno okamžité bezpečnostní opatření; zařízení nelze ponechat v nebezpečném provozu.</w:t>
      </w:r>
    </w:p>
    <w:p w:rsidR="0031593A" w:rsidRPr="006A7984" w:rsidRDefault="008B2701">
      <w:pPr>
        <w:pStyle w:val="Nadpis2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7. Výsledek přejímky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Vybere se právě jedna mo</w:t>
      </w:r>
      <w:r w:rsidRPr="006A7984">
        <w:rPr>
          <w:rStyle w:val="Siln"/>
          <w:rFonts w:ascii="Times New Roman" w:hAnsi="Times New Roman" w:cs="Times New Roman"/>
        </w:rPr>
        <w:t>žnost a ostatní se odstraní:</w:t>
      </w:r>
    </w:p>
    <w:p w:rsidR="0031593A" w:rsidRPr="006A7984" w:rsidRDefault="008B2701" w:rsidP="009827C9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A – Celé dílo se přebírá bez výhrad.</w:t>
      </w:r>
      <w:r w:rsidRPr="006A7984">
        <w:rPr>
          <w:rFonts w:ascii="Times New Roman" w:hAnsi="Times New Roman" w:cs="Times New Roman"/>
        </w:rPr>
        <w:t xml:space="preserve"> Bylo ověřeno dokončení, sjednaný rozsah, bezpečný provoz a předání potřebné dokumentace; při přejímce nebyly zjištěny zjevné vady ani nedodělky. </w:t>
      </w:r>
    </w:p>
    <w:p w:rsidR="0031593A" w:rsidRPr="006A7984" w:rsidRDefault="008B2701" w:rsidP="009827C9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B – Celé dílo se přebírá s výhradami uvedený</w:t>
      </w:r>
      <w:r w:rsidRPr="006A7984">
        <w:rPr>
          <w:rStyle w:val="Siln"/>
          <w:rFonts w:ascii="Times New Roman" w:hAnsi="Times New Roman" w:cs="Times New Roman"/>
        </w:rPr>
        <w:t>mi v čl. 6.</w:t>
      </w:r>
      <w:r w:rsidRPr="006A7984">
        <w:rPr>
          <w:rFonts w:ascii="Times New Roman" w:hAnsi="Times New Roman" w:cs="Times New Roman"/>
        </w:rPr>
        <w:t xml:space="preserve"> Jde o ojedinělé drobné vady, které jednotlivě ani společně nebrání funkčnímu či estetickému užívání a podstatně je neomezují; bezpečný provoz a nezbytné doklady jsou zajištěny. Zhotovitel vady odstraní v uvedených lhůtách. </w:t>
      </w:r>
    </w:p>
    <w:p w:rsidR="0031593A" w:rsidRPr="006A7984" w:rsidRDefault="008B2701" w:rsidP="009827C9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C – Dílo se nepřebír</w:t>
      </w:r>
      <w:r w:rsidRPr="006A7984">
        <w:rPr>
          <w:rStyle w:val="Siln"/>
          <w:rFonts w:ascii="Times New Roman" w:hAnsi="Times New Roman" w:cs="Times New Roman"/>
        </w:rPr>
        <w:t>á.</w:t>
      </w:r>
      <w:r w:rsidRPr="006A7984">
        <w:rPr>
          <w:rFonts w:ascii="Times New Roman" w:hAnsi="Times New Roman" w:cs="Times New Roman"/>
        </w:rPr>
        <w:t xml:space="preserve"> Konkrétní důvody, závažné vady a chybějící nezbytné doklady: DOPLNIT. Rozsah zákazu užívání a způsob bezpečného zajištění: DOPLNIT. Navržený termín opakované přejímky: DOPLNIT. </w:t>
      </w:r>
    </w:p>
    <w:p w:rsidR="0031593A" w:rsidRPr="006A7984" w:rsidRDefault="008B2701" w:rsidP="009827C9">
      <w:pPr>
        <w:pStyle w:val="Zkladntext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D – Jde pouze o dílčí kontrolu nebo zpřístupnění konkrétních prostor, nikol</w:t>
      </w:r>
      <w:r w:rsidRPr="006A7984">
        <w:rPr>
          <w:rStyle w:val="Siln"/>
          <w:rFonts w:ascii="Times New Roman" w:hAnsi="Times New Roman" w:cs="Times New Roman"/>
        </w:rPr>
        <w:t>iv o převzetí celého díla.</w:t>
      </w:r>
      <w:r w:rsidRPr="006A7984">
        <w:rPr>
          <w:rFonts w:ascii="Times New Roman" w:hAnsi="Times New Roman" w:cs="Times New Roman"/>
        </w:rPr>
        <w:t xml:space="preserve"> Přesný dílčí rozsah a podmínky jeho bezpečného užívání: DOPLNIT. Tímto protokolem nezačíná běžet záruka na celé dílo. 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Datum převzetí celého díla, pouze při možnosti A nebo B:</w:t>
      </w:r>
      <w:r w:rsidRPr="006A7984">
        <w:rPr>
          <w:rFonts w:ascii="Times New Roman" w:hAnsi="Times New Roman" w:cs="Times New Roman"/>
        </w:rPr>
        <w:t xml:space="preserve"> DOPLNIT.</w:t>
      </w:r>
    </w:p>
    <w:p w:rsidR="0031593A" w:rsidRPr="006A7984" w:rsidRDefault="008B2701">
      <w:pPr>
        <w:pStyle w:val="Nadpis2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8. Záruka a finanční údaje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Délka smluvní zár</w:t>
      </w:r>
      <w:r w:rsidRPr="006A7984">
        <w:rPr>
          <w:rStyle w:val="Siln"/>
          <w:rFonts w:ascii="Times New Roman" w:hAnsi="Times New Roman" w:cs="Times New Roman"/>
        </w:rPr>
        <w:t>uky:</w:t>
      </w:r>
      <w:r w:rsidRPr="006A7984">
        <w:rPr>
          <w:rFonts w:ascii="Times New Roman" w:hAnsi="Times New Roman" w:cs="Times New Roman"/>
        </w:rPr>
        <w:t xml:space="preserve"> 60 měsíců od převzetí celého díla podle smlouvy.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Počátek záruční doby:</w:t>
      </w:r>
      <w:r w:rsidRPr="006A79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………..</w:t>
      </w:r>
      <w:r w:rsidRPr="006A7984">
        <w:rPr>
          <w:rFonts w:ascii="Times New Roman" w:hAnsi="Times New Roman" w:cs="Times New Roman"/>
        </w:rPr>
        <w:t>DOPLNIT / CELÉ DÍLO DOSUD NEPŘEVZATO.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Základní konec záruční doby:</w:t>
      </w:r>
      <w:r w:rsidRPr="006A79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…………… </w:t>
      </w:r>
      <w:r w:rsidRPr="006A7984">
        <w:rPr>
          <w:rFonts w:ascii="Times New Roman" w:hAnsi="Times New Roman" w:cs="Times New Roman"/>
        </w:rPr>
        <w:t>DOPLNIT / NEPOUŽIJE SE. Případná prodloužení se evidují samostatně podle smlouvy.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Kontakt pro reklamace a havárie</w:t>
      </w:r>
      <w:r w:rsidRPr="006A7984">
        <w:rPr>
          <w:rStyle w:val="Siln"/>
          <w:rFonts w:ascii="Times New Roman" w:hAnsi="Times New Roman" w:cs="Times New Roman"/>
        </w:rPr>
        <w:t xml:space="preserve"> – e-mail a telefon:</w:t>
      </w:r>
      <w:r w:rsidRPr="006A79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………………….</w:t>
      </w:r>
      <w:r w:rsidRPr="006A7984">
        <w:rPr>
          <w:rFonts w:ascii="Times New Roman" w:hAnsi="Times New Roman" w:cs="Times New Roman"/>
        </w:rPr>
        <w:t>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Smluvní cena bez DPH po řádně sjednaných dodatcích:</w:t>
      </w:r>
      <w:r w:rsidRPr="006A79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…………………….</w:t>
      </w:r>
      <w:r w:rsidRPr="006A7984">
        <w:rPr>
          <w:rFonts w:ascii="Times New Roman" w:hAnsi="Times New Roman" w:cs="Times New Roman"/>
        </w:rPr>
        <w:t xml:space="preserve"> Kč.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Dosud evidované zádržné:</w:t>
      </w:r>
      <w:r w:rsidRPr="006A79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………………….</w:t>
      </w:r>
      <w:r w:rsidRPr="006A7984">
        <w:rPr>
          <w:rFonts w:ascii="Times New Roman" w:hAnsi="Times New Roman" w:cs="Times New Roman"/>
        </w:rPr>
        <w:t xml:space="preserve"> Kč.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Podmínka uvolnění zádržného podle smlouvy splněna:</w:t>
      </w:r>
      <w:r w:rsidRPr="006A7984">
        <w:rPr>
          <w:rFonts w:ascii="Times New Roman" w:hAnsi="Times New Roman" w:cs="Times New Roman"/>
        </w:rPr>
        <w:t xml:space="preserve"> ANO / NE; důvod: DOPLNIT.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 xml:space="preserve">Tento protokol není fakturou, dodatkem smlouvy </w:t>
      </w:r>
      <w:r w:rsidRPr="006A7984">
        <w:rPr>
          <w:rFonts w:ascii="Times New Roman" w:hAnsi="Times New Roman" w:cs="Times New Roman"/>
        </w:rPr>
        <w:t>ani souhlasem s neobjednanými vícepracemi. Nenahrazuje samostatné posouzení skutečně účtované ceny a smluvních nároků.</w:t>
      </w:r>
    </w:p>
    <w:p w:rsidR="0031593A" w:rsidRPr="006A7984" w:rsidRDefault="008B2701">
      <w:pPr>
        <w:pStyle w:val="Nadpis2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9. Přílohy a podpisy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Seznam očíslovaných příloh protokolu:</w:t>
      </w:r>
      <w:r w:rsidRPr="006A7984">
        <w:rPr>
          <w:rFonts w:ascii="Times New Roman" w:hAnsi="Times New Roman" w:cs="Times New Roman"/>
        </w:rPr>
        <w:t xml:space="preserve"> DOPLNIT.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Další ujednání v mezích smlouvy:</w:t>
      </w:r>
      <w:r w:rsidRPr="006A7984">
        <w:rPr>
          <w:rFonts w:ascii="Times New Roman" w:hAnsi="Times New Roman" w:cs="Times New Roman"/>
        </w:rPr>
        <w:t xml:space="preserve"> DOPLNIT / NEJSOU.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Podpis potvrzuje ú</w:t>
      </w:r>
      <w:r w:rsidRPr="006A7984">
        <w:rPr>
          <w:rFonts w:ascii="Times New Roman" w:hAnsi="Times New Roman" w:cs="Times New Roman"/>
        </w:rPr>
        <w:t>čast a obsah protokolu, nikoliv automaticky převzetí bez výhrad; rozhoduje výslovně vybraná možnost v čl. 7. Protokol neobsahuje vzdání se práv ze skrytých vad ani ze záruky.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Za objednatele – jméno, funkce, datum a podpis:</w:t>
      </w:r>
    </w:p>
    <w:p w:rsidR="0031593A" w:rsidRPr="006A7984" w:rsidRDefault="0031593A">
      <w:pPr>
        <w:pStyle w:val="HorizontalLine"/>
        <w:rPr>
          <w:rFonts w:ascii="Times New Roman" w:hAnsi="Times New Roman" w:cs="Times New Roman"/>
        </w:rPr>
      </w:pP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 xml:space="preserve">Za zhotovitele – jméno, funkce, </w:t>
      </w:r>
      <w:r w:rsidRPr="006A7984">
        <w:rPr>
          <w:rFonts w:ascii="Times New Roman" w:hAnsi="Times New Roman" w:cs="Times New Roman"/>
        </w:rPr>
        <w:t>datum a podpis:</w:t>
      </w:r>
    </w:p>
    <w:p w:rsidR="0031593A" w:rsidRPr="006A7984" w:rsidRDefault="0031593A">
      <w:pPr>
        <w:pStyle w:val="HorizontalLine"/>
        <w:rPr>
          <w:rFonts w:ascii="Times New Roman" w:hAnsi="Times New Roman" w:cs="Times New Roman"/>
        </w:rPr>
      </w:pP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Další účastníci – jméno, role a podpis:</w:t>
      </w:r>
    </w:p>
    <w:p w:rsidR="0031593A" w:rsidRPr="006A7984" w:rsidRDefault="0031593A">
      <w:pPr>
        <w:pStyle w:val="HorizontalLine"/>
        <w:rPr>
          <w:rFonts w:ascii="Times New Roman" w:hAnsi="Times New Roman" w:cs="Times New Roman"/>
        </w:rPr>
      </w:pPr>
    </w:p>
    <w:p w:rsidR="0031593A" w:rsidRPr="006A7984" w:rsidRDefault="0031593A">
      <w:pPr>
        <w:pStyle w:val="HorizontalLine"/>
        <w:rPr>
          <w:rFonts w:ascii="Times New Roman" w:hAnsi="Times New Roman" w:cs="Times New Roman"/>
        </w:rPr>
      </w:pPr>
    </w:p>
    <w:p w:rsidR="0031593A" w:rsidRPr="006A7984" w:rsidRDefault="008B2701">
      <w:pPr>
        <w:pStyle w:val="Nadpis2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10. Následné potvrzení odstranění vad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Vyplní se až po ověření odstranění konkrétních vad; nezakládá nové převzetí celého díla.</w:t>
      </w:r>
    </w:p>
    <w:tbl>
      <w:tblPr>
        <w:tblW w:w="921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8"/>
        <w:gridCol w:w="2037"/>
        <w:gridCol w:w="2838"/>
        <w:gridCol w:w="2488"/>
      </w:tblGrid>
      <w:tr w:rsidR="0031593A" w:rsidRPr="006A7984" w:rsidTr="008B2701">
        <w:trPr>
          <w:tblHeader/>
        </w:trPr>
        <w:tc>
          <w:tcPr>
            <w:tcW w:w="1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Číslo vady z čl. 6</w:t>
            </w:r>
          </w:p>
        </w:tc>
        <w:tc>
          <w:tcPr>
            <w:tcW w:w="2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Datum odstranění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Způsob a výsledek ověření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31593A" w:rsidRPr="006A7984" w:rsidRDefault="008B2701">
            <w:pPr>
              <w:pStyle w:val="TableHeading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Potvrzení objednatele a zhotovitele</w:t>
            </w:r>
          </w:p>
        </w:tc>
      </w:tr>
      <w:tr w:rsidR="0031593A" w:rsidRPr="006A7984" w:rsidTr="008B2701">
        <w:tc>
          <w:tcPr>
            <w:tcW w:w="1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1593A" w:rsidRPr="006A7984" w:rsidRDefault="008B2701">
            <w:pPr>
              <w:pStyle w:val="TableContents"/>
              <w:rPr>
                <w:rFonts w:ascii="Times New Roman" w:hAnsi="Times New Roman" w:cs="Times New Roman"/>
              </w:rPr>
            </w:pPr>
            <w:r w:rsidRPr="006A7984">
              <w:rPr>
                <w:rFonts w:ascii="Times New Roman" w:hAnsi="Times New Roman" w:cs="Times New Roman"/>
              </w:rPr>
              <w:t>DOPLNIT</w:t>
            </w:r>
          </w:p>
        </w:tc>
      </w:tr>
    </w:tbl>
    <w:p w:rsidR="0031593A" w:rsidRPr="006A7984" w:rsidRDefault="008B2701" w:rsidP="008B2701">
      <w:pPr>
        <w:pStyle w:val="Zkladntext"/>
        <w:spacing w:before="120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Všechny výhrady z převzetí odstraněny dne:</w:t>
      </w:r>
      <w:r w:rsidRPr="006A79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…………….</w:t>
      </w:r>
      <w:r w:rsidRPr="006A7984">
        <w:rPr>
          <w:rFonts w:ascii="Times New Roman" w:hAnsi="Times New Roman" w:cs="Times New Roman"/>
        </w:rPr>
        <w:t xml:space="preserve"> / DOSUD NEODSTRANĚNY.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Style w:val="Siln"/>
          <w:rFonts w:ascii="Times New Roman" w:hAnsi="Times New Roman" w:cs="Times New Roman"/>
        </w:rPr>
        <w:t>Podklady k uvolnění zádržného předány dne:</w:t>
      </w:r>
      <w:r w:rsidRPr="006A79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</w:t>
      </w:r>
      <w:r w:rsidRPr="006A7984">
        <w:rPr>
          <w:rFonts w:ascii="Times New Roman" w:hAnsi="Times New Roman" w:cs="Times New Roman"/>
        </w:rPr>
        <w:t>.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>Za objednatele: ____________________</w:t>
      </w:r>
    </w:p>
    <w:p w:rsidR="0031593A" w:rsidRPr="006A7984" w:rsidRDefault="008B2701">
      <w:pPr>
        <w:pStyle w:val="Zkladntext"/>
        <w:rPr>
          <w:rFonts w:ascii="Times New Roman" w:hAnsi="Times New Roman" w:cs="Times New Roman"/>
        </w:rPr>
      </w:pPr>
      <w:r w:rsidRPr="006A7984">
        <w:rPr>
          <w:rFonts w:ascii="Times New Roman" w:hAnsi="Times New Roman" w:cs="Times New Roman"/>
        </w:rPr>
        <w:t xml:space="preserve">Za zhotovitele: </w:t>
      </w:r>
      <w:r w:rsidRPr="006A7984">
        <w:rPr>
          <w:rFonts w:ascii="Times New Roman" w:hAnsi="Times New Roman" w:cs="Times New Roman"/>
        </w:rPr>
        <w:t>____________________</w:t>
      </w:r>
    </w:p>
    <w:sectPr w:rsidR="0031593A" w:rsidRPr="006A7984" w:rsidSect="006A7984">
      <w:headerReference w:type="default" r:id="rId7"/>
      <w:footerReference w:type="default" r:id="rId8"/>
      <w:pgSz w:w="12240" w:h="15840"/>
      <w:pgMar w:top="1417" w:right="1417" w:bottom="1417" w:left="1417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984" w:rsidRDefault="006A7984" w:rsidP="006A7984">
      <w:r>
        <w:separator/>
      </w:r>
    </w:p>
  </w:endnote>
  <w:endnote w:type="continuationSeparator" w:id="0">
    <w:p w:rsidR="006A7984" w:rsidRDefault="006A7984" w:rsidP="006A7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7954308"/>
      <w:docPartObj>
        <w:docPartGallery w:val="Page Numbers (Bottom of Page)"/>
        <w:docPartUnique/>
      </w:docPartObj>
    </w:sdtPr>
    <w:sdtContent>
      <w:p w:rsidR="006A7984" w:rsidRDefault="006A798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701">
          <w:rPr>
            <w:noProof/>
          </w:rPr>
          <w:t>1</w:t>
        </w:r>
        <w:r>
          <w:fldChar w:fldCharType="end"/>
        </w:r>
      </w:p>
    </w:sdtContent>
  </w:sdt>
  <w:p w:rsidR="006A7984" w:rsidRDefault="006A79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984" w:rsidRDefault="006A7984" w:rsidP="006A7984">
      <w:r>
        <w:separator/>
      </w:r>
    </w:p>
  </w:footnote>
  <w:footnote w:type="continuationSeparator" w:id="0">
    <w:p w:rsidR="006A7984" w:rsidRDefault="006A7984" w:rsidP="006A7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984" w:rsidRDefault="006A7984">
    <w:pPr>
      <w:pStyle w:val="Zhlav"/>
    </w:pPr>
  </w:p>
  <w:p w:rsidR="006A7984" w:rsidRDefault="006A7984">
    <w:pPr>
      <w:pStyle w:val="Zhlav"/>
    </w:pPr>
  </w:p>
  <w:p w:rsidR="006A7984" w:rsidRDefault="006A7984">
    <w:pPr>
      <w:pStyle w:val="Zhlav"/>
    </w:pPr>
  </w:p>
  <w:p w:rsidR="006A7984" w:rsidRDefault="006A7984">
    <w:pPr>
      <w:pStyle w:val="Zhlav"/>
    </w:pPr>
    <w:r w:rsidRPr="000B6384">
      <w:rPr>
        <w:noProof/>
        <w:lang w:eastAsia="cs-CZ"/>
      </w:rPr>
      <w:drawing>
        <wp:inline distT="0" distB="0" distL="0" distR="0" wp14:anchorId="4E8BEA7F" wp14:editId="68AFE240">
          <wp:extent cx="5759450" cy="825184"/>
          <wp:effectExtent l="0" t="0" r="0" b="0"/>
          <wp:docPr id="3" name="Obrázek 3" descr="F:\Hlavička školy\Hlavič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Hlavička školy\Hlavič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2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D66AB"/>
    <w:multiLevelType w:val="multilevel"/>
    <w:tmpl w:val="04907F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3019E1"/>
    <w:multiLevelType w:val="multilevel"/>
    <w:tmpl w:val="11DEE86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93A"/>
    <w:rsid w:val="0031593A"/>
    <w:rsid w:val="006A7984"/>
    <w:rsid w:val="008B2701"/>
    <w:rsid w:val="0098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08038"/>
  <w15:docId w15:val="{5B8F09D2-9510-47A0-AAF6-1D20F540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n"/>
    <w:next w:val="Zkladntex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Zhlav">
    <w:name w:val="header"/>
    <w:basedOn w:val="Normln"/>
    <w:link w:val="ZhlavChar"/>
    <w:uiPriority w:val="99"/>
    <w:unhideWhenUsed/>
    <w:rsid w:val="006A798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6A7984"/>
    <w:rPr>
      <w:rFonts w:ascii="Segoe UI;Arial;sans-serif" w:eastAsia="Segoe UI;Arial;sans-serif" w:hAnsi="Segoe UI;Arial;sans-serif" w:cs="Mangal"/>
      <w:color w:val="000000"/>
      <w:szCs w:val="21"/>
    </w:rPr>
  </w:style>
  <w:style w:type="paragraph" w:styleId="Zpat">
    <w:name w:val="footer"/>
    <w:basedOn w:val="Normln"/>
    <w:link w:val="ZpatChar"/>
    <w:uiPriority w:val="99"/>
    <w:unhideWhenUsed/>
    <w:rsid w:val="006A798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6A7984"/>
    <w:rPr>
      <w:rFonts w:ascii="Segoe UI;Arial;sans-serif" w:eastAsia="Segoe UI;Arial;sans-serif" w:hAnsi="Segoe UI;Arial;sans-serif" w:cs="Mangal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1238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Klementová Marie</dc:creator>
  <dc:description/>
  <cp:lastModifiedBy>Klementová Marie</cp:lastModifiedBy>
  <cp:revision>2</cp:revision>
  <dcterms:created xsi:type="dcterms:W3CDTF">2026-11-01T19:28:00Z</dcterms:created>
  <dcterms:modified xsi:type="dcterms:W3CDTF">2026-11-01T19:28:00Z</dcterms:modified>
  <dc:language>cs-CZ</dc:language>
</cp:coreProperties>
</file>